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12"/>
      </w:tblGrid>
      <w:tr w:rsidR="003E0D83" w:rsidTr="003E0D83">
        <w:tc>
          <w:tcPr>
            <w:tcW w:w="9212" w:type="dxa"/>
            <w:shd w:val="clear" w:color="auto" w:fill="00B050"/>
          </w:tcPr>
          <w:p w:rsidR="003E0D83" w:rsidRPr="003E0D83" w:rsidRDefault="008108E5" w:rsidP="004631C5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Příloha</w:t>
            </w:r>
            <w:r w:rsidR="00F320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DB0B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č. </w:t>
            </w:r>
            <w:r w:rsidR="00F320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Fiche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č. 1</w:t>
            </w:r>
            <w:r w:rsidR="009652B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a 2</w:t>
            </w:r>
            <w:r w:rsidR="00F320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var.</w:t>
            </w:r>
            <w:r w:rsidR="004631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A</w:t>
            </w:r>
            <w:r w:rsidR="00EF5D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</w:tc>
      </w:tr>
      <w:tr w:rsidR="003E0D83" w:rsidTr="003E0D83">
        <w:tc>
          <w:tcPr>
            <w:tcW w:w="9212" w:type="dxa"/>
            <w:shd w:val="clear" w:color="auto" w:fill="92D050"/>
          </w:tcPr>
          <w:p w:rsidR="003E0D83" w:rsidRPr="003E0D83" w:rsidRDefault="00234638" w:rsidP="00AC747B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Formulář prokázání příjmů</w:t>
            </w:r>
            <w:r w:rsidR="009D2EDF" w:rsidRPr="009D2E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ze zemědělské prvovýroby pro žadatele, který vede účetnictví</w:t>
            </w:r>
          </w:p>
        </w:tc>
      </w:tr>
    </w:tbl>
    <w:p w:rsidR="00A44928" w:rsidRDefault="00A44928" w:rsidP="00445F5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6866" w:rsidRDefault="00F56866" w:rsidP="00445F5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3E0D83" w:rsidRPr="00EF5DDC" w:rsidTr="003E0D83">
        <w:tc>
          <w:tcPr>
            <w:tcW w:w="2093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</w:rPr>
              <w:t>Název žadatele</w:t>
            </w:r>
          </w:p>
        </w:tc>
        <w:tc>
          <w:tcPr>
            <w:tcW w:w="7119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bookmarkStart w:id="0" w:name="_GoBack"/>
        <w:bookmarkEnd w:id="0"/>
      </w:tr>
      <w:tr w:rsidR="003E0D83" w:rsidRPr="00EF5DDC" w:rsidTr="003E0D83">
        <w:tc>
          <w:tcPr>
            <w:tcW w:w="2093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</w:rPr>
              <w:t>IČ</w:t>
            </w:r>
          </w:p>
        </w:tc>
        <w:tc>
          <w:tcPr>
            <w:tcW w:w="7119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F56866" w:rsidRDefault="00F56866" w:rsidP="005E04C3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866" w:rsidRPr="00F56866" w:rsidRDefault="00C66AD0" w:rsidP="005E04C3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1) </w:t>
      </w:r>
      <w:r w:rsidR="009105BB">
        <w:rPr>
          <w:rFonts w:ascii="Times New Roman" w:hAnsi="Times New Roman" w:cs="Times New Roman"/>
          <w:b/>
          <w:bCs/>
          <w:iCs/>
          <w:sz w:val="28"/>
          <w:szCs w:val="28"/>
        </w:rPr>
        <w:t>Specifikace v</w:t>
      </w:r>
      <w:r w:rsidR="00F56866">
        <w:rPr>
          <w:rFonts w:ascii="Times New Roman" w:hAnsi="Times New Roman" w:cs="Times New Roman"/>
          <w:b/>
          <w:bCs/>
          <w:iCs/>
          <w:sz w:val="28"/>
          <w:szCs w:val="28"/>
        </w:rPr>
        <w:t>ýše obratů účtů nákladů a výnosy</w:t>
      </w:r>
      <w:r w:rsidR="008B5819" w:rsidRPr="00A44928">
        <w:rPr>
          <w:rFonts w:ascii="Times New Roman" w:hAnsi="Times New Roman" w:cs="Times New Roman"/>
          <w:b/>
          <w:bCs/>
          <w:iCs/>
          <w:sz w:val="28"/>
          <w:szCs w:val="28"/>
        </w:rPr>
        <w:t>, které souvisí se zemědělskou prvovýrobou,</w:t>
      </w:r>
      <w:r w:rsidR="00445F5C" w:rsidRPr="00A449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za poslední účetně uzavřené období</w:t>
      </w:r>
      <w:r w:rsidR="002425C6" w:rsidRPr="00A44928">
        <w:rPr>
          <w:rStyle w:val="Znakapoznpodarou"/>
          <w:rFonts w:ascii="Times New Roman" w:hAnsi="Times New Roman" w:cs="Times New Roman"/>
          <w:b/>
          <w:bCs/>
          <w:iCs/>
          <w:sz w:val="28"/>
          <w:szCs w:val="28"/>
        </w:rPr>
        <w:footnoteReference w:id="1"/>
      </w:r>
      <w:r w:rsidR="00445F5C" w:rsidRPr="00A44928">
        <w:rPr>
          <w:rFonts w:ascii="Times New Roman" w:hAnsi="Times New Roman" w:cs="Times New Roman"/>
          <w:b/>
          <w:bCs/>
          <w:iCs/>
          <w:sz w:val="28"/>
          <w:szCs w:val="28"/>
        </w:rPr>
        <w:t>, tj. rok…… (účetní období vedeno od……… do…</w:t>
      </w:r>
      <w:proofErr w:type="gramStart"/>
      <w:r w:rsidR="00445F5C" w:rsidRPr="00A44928">
        <w:rPr>
          <w:rFonts w:ascii="Times New Roman" w:hAnsi="Times New Roman" w:cs="Times New Roman"/>
          <w:b/>
          <w:bCs/>
          <w:iCs/>
          <w:sz w:val="28"/>
          <w:szCs w:val="28"/>
        </w:rPr>
        <w:t>…..)</w:t>
      </w:r>
      <w:proofErr w:type="gramEnd"/>
      <w:r w:rsidR="002425C6" w:rsidRPr="00A44928">
        <w:rPr>
          <w:rStyle w:val="Znakapoznpodarou"/>
          <w:rFonts w:ascii="Times New Roman" w:hAnsi="Times New Roman" w:cs="Times New Roman"/>
          <w:b/>
          <w:bCs/>
          <w:iCs/>
          <w:sz w:val="28"/>
          <w:szCs w:val="28"/>
        </w:rPr>
        <w:footnoteReference w:id="2"/>
      </w:r>
      <w:r w:rsidR="00445F5C" w:rsidRPr="00A44928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 xml:space="preserve"> </w:t>
      </w:r>
    </w:p>
    <w:p w:rsidR="00A44928" w:rsidRPr="00F56866" w:rsidRDefault="00F56866" w:rsidP="00F56866">
      <w:pPr>
        <w:pStyle w:val="Default"/>
        <w:jc w:val="both"/>
        <w:rPr>
          <w:rFonts w:ascii="Times New Roman" w:hAnsi="Times New Roman" w:cs="Times New Roman"/>
          <w:bCs/>
          <w:iCs/>
        </w:rPr>
      </w:pPr>
      <w:r w:rsidRPr="00F56866">
        <w:rPr>
          <w:rFonts w:ascii="Times New Roman" w:hAnsi="Times New Roman" w:cs="Times New Roman"/>
          <w:bCs/>
          <w:iCs/>
        </w:rPr>
        <w:t>Tabulka č. 1 Přehled obratů zemědělské prvovýroby</w:t>
      </w:r>
    </w:p>
    <w:tbl>
      <w:tblPr>
        <w:tblStyle w:val="Mkatabulky"/>
        <w:tblW w:w="0" w:type="auto"/>
        <w:tblLook w:val="04A0"/>
      </w:tblPr>
      <w:tblGrid>
        <w:gridCol w:w="1242"/>
        <w:gridCol w:w="1270"/>
        <w:gridCol w:w="4488"/>
        <w:gridCol w:w="1128"/>
        <w:gridCol w:w="1160"/>
      </w:tblGrid>
      <w:tr w:rsidR="009D2EDF" w:rsidRPr="009D2EDF" w:rsidTr="00A44928">
        <w:tc>
          <w:tcPr>
            <w:tcW w:w="1242" w:type="dxa"/>
          </w:tcPr>
          <w:p w:rsidR="009D2EDF" w:rsidRPr="009D2EDF" w:rsidRDefault="009D2EDF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S</w:t>
            </w:r>
            <w:r w:rsidR="008B5819">
              <w:rPr>
                <w:rFonts w:ascii="Times New Roman" w:hAnsi="Times New Roman" w:cs="Times New Roman"/>
                <w:b/>
                <w:i/>
                <w:iCs/>
              </w:rPr>
              <w:t>yntetický účinek</w:t>
            </w:r>
          </w:p>
          <w:p w:rsidR="009D2EDF" w:rsidRPr="009D2EDF" w:rsidRDefault="009D2EDF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(žadatel vyplní řádek)</w:t>
            </w:r>
          </w:p>
        </w:tc>
        <w:tc>
          <w:tcPr>
            <w:tcW w:w="1270" w:type="dxa"/>
          </w:tcPr>
          <w:p w:rsidR="009D2EDF" w:rsidRPr="009D2EDF" w:rsidRDefault="009D2EDF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A</w:t>
            </w:r>
            <w:r w:rsidR="008B5819">
              <w:rPr>
                <w:rFonts w:ascii="Times New Roman" w:hAnsi="Times New Roman" w:cs="Times New Roman"/>
                <w:b/>
                <w:i/>
                <w:iCs/>
              </w:rPr>
              <w:t>nalytický účinek</w:t>
            </w:r>
          </w:p>
          <w:p w:rsidR="009D2EDF" w:rsidRPr="009D2EDF" w:rsidRDefault="009D2EDF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(žadatel vyplní řádek)</w:t>
            </w:r>
          </w:p>
        </w:tc>
        <w:tc>
          <w:tcPr>
            <w:tcW w:w="4488" w:type="dxa"/>
          </w:tcPr>
          <w:p w:rsidR="008B5819" w:rsidRDefault="008B5819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8B5819" w:rsidRDefault="008B5819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D2EDF" w:rsidRPr="009D2EDF" w:rsidRDefault="008B5819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Specifikace</w:t>
            </w:r>
          </w:p>
        </w:tc>
        <w:tc>
          <w:tcPr>
            <w:tcW w:w="1128" w:type="dxa"/>
          </w:tcPr>
          <w:p w:rsidR="008B5819" w:rsidRDefault="008B5819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D2EDF" w:rsidRPr="009D2EDF" w:rsidRDefault="009D2EDF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Obrat MD</w:t>
            </w:r>
          </w:p>
          <w:p w:rsidR="009D2EDF" w:rsidRPr="009D2EDF" w:rsidRDefault="009D2EDF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(tis. Kč</w:t>
            </w:r>
          </w:p>
        </w:tc>
        <w:tc>
          <w:tcPr>
            <w:tcW w:w="1160" w:type="dxa"/>
          </w:tcPr>
          <w:p w:rsidR="008B5819" w:rsidRDefault="008B5819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D2EDF" w:rsidRPr="009D2EDF" w:rsidRDefault="009D2EDF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Obrat</w:t>
            </w:r>
          </w:p>
          <w:p w:rsidR="009D2EDF" w:rsidRPr="009D2EDF" w:rsidRDefault="009D2EDF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Dal</w:t>
            </w:r>
          </w:p>
          <w:p w:rsidR="009D2EDF" w:rsidRPr="009D2EDF" w:rsidRDefault="009D2EDF" w:rsidP="008B581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2EDF">
              <w:rPr>
                <w:rFonts w:ascii="Times New Roman" w:hAnsi="Times New Roman" w:cs="Times New Roman"/>
                <w:b/>
                <w:i/>
                <w:iCs/>
              </w:rPr>
              <w:t>(tis. Kč)</w:t>
            </w:r>
          </w:p>
        </w:tc>
      </w:tr>
      <w:tr w:rsidR="009D2EDF" w:rsidRPr="009D2EDF" w:rsidTr="00A44928">
        <w:tc>
          <w:tcPr>
            <w:tcW w:w="1242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9D2EDF" w:rsidRPr="009D2EDF" w:rsidRDefault="008B5819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Účtová skupina 60 – Tržby za vlastní výkony zboží</w:t>
            </w:r>
          </w:p>
        </w:tc>
        <w:tc>
          <w:tcPr>
            <w:tcW w:w="1128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A44928">
        <w:tc>
          <w:tcPr>
            <w:tcW w:w="1242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Tržby za výrobky rostlinné výroby </w:t>
            </w:r>
          </w:p>
        </w:tc>
        <w:tc>
          <w:tcPr>
            <w:tcW w:w="1128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A44928">
        <w:tc>
          <w:tcPr>
            <w:tcW w:w="1242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Tržby za výrobky živočišné výroby </w:t>
            </w:r>
          </w:p>
        </w:tc>
        <w:tc>
          <w:tcPr>
            <w:tcW w:w="1128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A44928">
        <w:tc>
          <w:tcPr>
            <w:tcW w:w="1242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Tržby za výrobky pomocné výroby (seno, sláma, </w:t>
            </w:r>
            <w:proofErr w:type="spellStart"/>
            <w:r w:rsidRPr="009D2EDF">
              <w:rPr>
                <w:rFonts w:ascii="Times New Roman" w:hAnsi="Times New Roman" w:cs="Times New Roman"/>
              </w:rPr>
              <w:t>senáž</w:t>
            </w:r>
            <w:proofErr w:type="spellEnd"/>
            <w:r w:rsidRPr="009D2EDF">
              <w:rPr>
                <w:rFonts w:ascii="Times New Roman" w:hAnsi="Times New Roman" w:cs="Times New Roman"/>
              </w:rPr>
              <w:t xml:space="preserve">, aj.) </w:t>
            </w:r>
          </w:p>
        </w:tc>
        <w:tc>
          <w:tcPr>
            <w:tcW w:w="1128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A44928">
        <w:tc>
          <w:tcPr>
            <w:tcW w:w="1242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9D2EDF" w:rsidRPr="009D2EDF" w:rsidRDefault="009D2EDF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EDF">
              <w:rPr>
                <w:rFonts w:ascii="Times New Roman" w:hAnsi="Times New Roman" w:cs="Times New Roman"/>
              </w:rPr>
              <w:t xml:space="preserve">Ostatní tržby ze zemědělské prvovýroby (specifikovat) </w:t>
            </w:r>
          </w:p>
        </w:tc>
        <w:tc>
          <w:tcPr>
            <w:tcW w:w="1128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2EDF" w:rsidRPr="009D2EDF" w:rsidTr="00A44928">
        <w:tc>
          <w:tcPr>
            <w:tcW w:w="1242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9D2EDF" w:rsidRPr="009D2EDF" w:rsidRDefault="00C66AD0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Účtová skupina</w:t>
            </w:r>
            <w:r w:rsidR="008B5819">
              <w:rPr>
                <w:rFonts w:ascii="Times New Roman" w:hAnsi="Times New Roman" w:cs="Times New Roman"/>
                <w:b/>
                <w:bCs/>
              </w:rPr>
              <w:t xml:space="preserve"> 64 – Jiné provozní výnosy</w:t>
            </w:r>
          </w:p>
        </w:tc>
        <w:tc>
          <w:tcPr>
            <w:tcW w:w="1128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9D2EDF" w:rsidRPr="009D2EDF" w:rsidRDefault="009D2EDF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66AD0" w:rsidRPr="009D2EDF" w:rsidTr="00A44928">
        <w:tc>
          <w:tcPr>
            <w:tcW w:w="1242" w:type="dxa"/>
          </w:tcPr>
          <w:p w:rsidR="00C66AD0" w:rsidRPr="009D2EDF" w:rsidRDefault="00C66AD0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C66AD0" w:rsidRPr="009D2EDF" w:rsidRDefault="00C66AD0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C66AD0" w:rsidRDefault="00C66AD0" w:rsidP="006C422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Předpis uznaného nároku na úhradu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mank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 škod v zemědělské prvovýrobě</w:t>
            </w:r>
          </w:p>
        </w:tc>
        <w:tc>
          <w:tcPr>
            <w:tcW w:w="1128" w:type="dxa"/>
          </w:tcPr>
          <w:p w:rsidR="00C66AD0" w:rsidRPr="009D2EDF" w:rsidRDefault="00C66AD0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C66AD0" w:rsidRPr="009D2EDF" w:rsidRDefault="00C66AD0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B5819" w:rsidRPr="009D2EDF" w:rsidTr="00A44928">
        <w:tc>
          <w:tcPr>
            <w:tcW w:w="1242" w:type="dxa"/>
          </w:tcPr>
          <w:p w:rsidR="008B5819" w:rsidRPr="009D2EDF" w:rsidRDefault="008B5819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8B5819" w:rsidRPr="009D2EDF" w:rsidRDefault="008B5819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8B5819" w:rsidRPr="008B5819" w:rsidRDefault="008B5819" w:rsidP="006C422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Předpis pohledávky za pojišťovnu v důsledku pojistné události v případě, že byla potvrzena do dne uzavírání účetních knih výše náhrady v zemědělské prvovýrobě</w:t>
            </w:r>
          </w:p>
        </w:tc>
        <w:tc>
          <w:tcPr>
            <w:tcW w:w="1128" w:type="dxa"/>
          </w:tcPr>
          <w:p w:rsidR="008B5819" w:rsidRPr="009D2EDF" w:rsidRDefault="008B5819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8B5819" w:rsidRPr="009D2EDF" w:rsidRDefault="008B5819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B5819" w:rsidRPr="009D2EDF" w:rsidTr="00A44928">
        <w:tc>
          <w:tcPr>
            <w:tcW w:w="1242" w:type="dxa"/>
          </w:tcPr>
          <w:p w:rsidR="008B5819" w:rsidRPr="009D2EDF" w:rsidRDefault="008B5819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8B5819" w:rsidRPr="009D2EDF" w:rsidRDefault="008B5819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8B5819" w:rsidRPr="008B5819" w:rsidRDefault="008B5819" w:rsidP="006C422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Provozní dotace</w:t>
            </w:r>
          </w:p>
        </w:tc>
        <w:tc>
          <w:tcPr>
            <w:tcW w:w="1128" w:type="dxa"/>
          </w:tcPr>
          <w:p w:rsidR="008B5819" w:rsidRPr="009D2EDF" w:rsidRDefault="008B5819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8B5819" w:rsidRPr="009D2EDF" w:rsidRDefault="008B5819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B5819" w:rsidRPr="009D2EDF" w:rsidTr="00A44928">
        <w:tc>
          <w:tcPr>
            <w:tcW w:w="1242" w:type="dxa"/>
          </w:tcPr>
          <w:p w:rsidR="008B5819" w:rsidRPr="009D2EDF" w:rsidRDefault="008B5819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8B5819" w:rsidRPr="009D2EDF" w:rsidRDefault="008B5819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8B5819" w:rsidRPr="008B5819" w:rsidRDefault="00A44928" w:rsidP="006C422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Tržby z prodeje základního stáda</w:t>
            </w:r>
          </w:p>
        </w:tc>
        <w:tc>
          <w:tcPr>
            <w:tcW w:w="1128" w:type="dxa"/>
          </w:tcPr>
          <w:p w:rsidR="008B5819" w:rsidRPr="009D2EDF" w:rsidRDefault="008B5819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8B5819" w:rsidRPr="009D2EDF" w:rsidRDefault="008B5819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44928" w:rsidRPr="009D2EDF" w:rsidTr="00A44928">
        <w:tc>
          <w:tcPr>
            <w:tcW w:w="7000" w:type="dxa"/>
            <w:gridSpan w:val="3"/>
          </w:tcPr>
          <w:p w:rsidR="00A44928" w:rsidRPr="00A44928" w:rsidRDefault="00A44928" w:rsidP="006C422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Výnosy ze zemědělské prvovýroby celkem </w:t>
            </w:r>
            <w:r>
              <w:rPr>
                <w:rFonts w:ascii="Times New Roman" w:hAnsi="Times New Roman" w:cs="Times New Roman"/>
                <w:bCs/>
              </w:rPr>
              <w:t>(obrat Dal – obrat MD)</w:t>
            </w:r>
          </w:p>
        </w:tc>
        <w:tc>
          <w:tcPr>
            <w:tcW w:w="1128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44928" w:rsidRPr="009D2EDF" w:rsidTr="00A44928">
        <w:tc>
          <w:tcPr>
            <w:tcW w:w="1242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A44928" w:rsidRPr="00A44928" w:rsidRDefault="00A44928" w:rsidP="006C42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Účtová skupina 58 – změna stavu zásob vlastní činnosti zemědělské prvovýroby</w:t>
            </w:r>
          </w:p>
        </w:tc>
        <w:tc>
          <w:tcPr>
            <w:tcW w:w="1128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44928" w:rsidRPr="009D2EDF" w:rsidTr="00A44928">
        <w:tc>
          <w:tcPr>
            <w:tcW w:w="1242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A44928" w:rsidRPr="009D2EDF" w:rsidRDefault="00A44928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Změna stavu nedokončené výroby</w:t>
            </w:r>
          </w:p>
        </w:tc>
        <w:tc>
          <w:tcPr>
            <w:tcW w:w="1128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44928" w:rsidRPr="009D2EDF" w:rsidTr="00A44928">
        <w:tc>
          <w:tcPr>
            <w:tcW w:w="1242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A44928" w:rsidRPr="009D2EDF" w:rsidRDefault="00A44928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Změna stavu polotovarů</w:t>
            </w:r>
          </w:p>
        </w:tc>
        <w:tc>
          <w:tcPr>
            <w:tcW w:w="1128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44928" w:rsidRPr="009D2EDF" w:rsidTr="00A44928">
        <w:tc>
          <w:tcPr>
            <w:tcW w:w="1242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A44928" w:rsidRPr="009D2EDF" w:rsidRDefault="00A44928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Změna stavu výrobků</w:t>
            </w:r>
          </w:p>
        </w:tc>
        <w:tc>
          <w:tcPr>
            <w:tcW w:w="1128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44928" w:rsidRPr="009D2EDF" w:rsidTr="00A44928">
        <w:tc>
          <w:tcPr>
            <w:tcW w:w="1242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A44928" w:rsidRDefault="00A44928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Změna stavu zvířat v rámci zemědělské prvovýroby</w:t>
            </w:r>
          </w:p>
        </w:tc>
        <w:tc>
          <w:tcPr>
            <w:tcW w:w="1128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44928" w:rsidRPr="009D2EDF" w:rsidTr="00A44928">
        <w:tc>
          <w:tcPr>
            <w:tcW w:w="1242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A44928" w:rsidRPr="00A44928" w:rsidRDefault="00A44928" w:rsidP="006C42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Účtová skupina 58 – Aktivace zemědělské prvovýroby</w:t>
            </w:r>
          </w:p>
        </w:tc>
        <w:tc>
          <w:tcPr>
            <w:tcW w:w="1128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44928" w:rsidRPr="009D2EDF" w:rsidTr="00A44928">
        <w:tc>
          <w:tcPr>
            <w:tcW w:w="1242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A44928" w:rsidRDefault="00A44928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Aktivace materiálu a zboží</w:t>
            </w:r>
          </w:p>
        </w:tc>
        <w:tc>
          <w:tcPr>
            <w:tcW w:w="1128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66AD0" w:rsidRPr="009D2EDF" w:rsidTr="00A44928">
        <w:tc>
          <w:tcPr>
            <w:tcW w:w="1242" w:type="dxa"/>
          </w:tcPr>
          <w:p w:rsidR="00C66AD0" w:rsidRPr="009D2EDF" w:rsidRDefault="00C66AD0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0" w:type="dxa"/>
          </w:tcPr>
          <w:p w:rsidR="00C66AD0" w:rsidRPr="009D2EDF" w:rsidRDefault="00C66AD0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:rsidR="00C66AD0" w:rsidRDefault="00C66AD0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Aktivace dlouhodobého hmotného majetku</w:t>
            </w:r>
          </w:p>
        </w:tc>
        <w:tc>
          <w:tcPr>
            <w:tcW w:w="1128" w:type="dxa"/>
          </w:tcPr>
          <w:p w:rsidR="00C66AD0" w:rsidRPr="009D2EDF" w:rsidRDefault="00C66AD0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C66AD0" w:rsidRPr="009D2EDF" w:rsidRDefault="00C66AD0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66AD0" w:rsidRPr="009D2EDF" w:rsidTr="00C66AD0">
        <w:tc>
          <w:tcPr>
            <w:tcW w:w="7000" w:type="dxa"/>
            <w:gridSpan w:val="3"/>
            <w:tcBorders>
              <w:bottom w:val="single" w:sz="12" w:space="0" w:color="auto"/>
            </w:tcBorders>
          </w:tcPr>
          <w:p w:rsidR="00C66AD0" w:rsidRPr="00A44928" w:rsidRDefault="00C66AD0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Náklady ze zemědělské prvovýroby celkem </w:t>
            </w:r>
            <w:r>
              <w:rPr>
                <w:rFonts w:ascii="Times New Roman" w:hAnsi="Times New Roman" w:cs="Times New Roman"/>
              </w:rPr>
              <w:t>(obrat Dal – obrat MD)</w:t>
            </w:r>
          </w:p>
        </w:tc>
        <w:tc>
          <w:tcPr>
            <w:tcW w:w="2288" w:type="dxa"/>
            <w:gridSpan w:val="2"/>
            <w:tcBorders>
              <w:bottom w:val="single" w:sz="12" w:space="0" w:color="auto"/>
            </w:tcBorders>
          </w:tcPr>
          <w:p w:rsidR="00C66AD0" w:rsidRPr="009D2EDF" w:rsidRDefault="00C66AD0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44928" w:rsidRPr="009D2EDF" w:rsidTr="00C66AD0">
        <w:tc>
          <w:tcPr>
            <w:tcW w:w="7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44928" w:rsidRPr="00A44928" w:rsidRDefault="00A44928" w:rsidP="006C42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Zemědělská prvovýroba celkem </w:t>
            </w:r>
            <w:r w:rsidR="00702EFC">
              <w:rPr>
                <w:rStyle w:val="Odkaznavysvtlivky"/>
                <w:rFonts w:ascii="Times New Roman" w:hAnsi="Times New Roman" w:cs="Times New Roman"/>
              </w:rPr>
              <w:endnoteReference w:id="1"/>
            </w:r>
            <w:r>
              <w:rPr>
                <w:rFonts w:ascii="Times New Roman" w:hAnsi="Times New Roman" w:cs="Times New Roman"/>
              </w:rPr>
              <w:t>(Výnosy ze zemědělské</w:t>
            </w:r>
            <w:r w:rsidR="00C66A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prvovýroby celkem + Náklady ze zemědělské prvovýroby celkem)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4928" w:rsidRPr="009D2EDF" w:rsidRDefault="00A44928" w:rsidP="008B581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AC747B" w:rsidRDefault="00AC747B" w:rsidP="00EF5DDC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47B">
        <w:rPr>
          <w:rFonts w:ascii="Times New Roman" w:hAnsi="Times New Roman" w:cs="Times New Roman"/>
          <w:b/>
          <w:bCs/>
          <w:sz w:val="28"/>
          <w:szCs w:val="28"/>
        </w:rPr>
        <w:t>Pokud je výsle</w:t>
      </w:r>
      <w:r w:rsidR="00C66AD0">
        <w:rPr>
          <w:rFonts w:ascii="Times New Roman" w:hAnsi="Times New Roman" w:cs="Times New Roman"/>
          <w:b/>
          <w:bCs/>
          <w:sz w:val="28"/>
          <w:szCs w:val="28"/>
        </w:rPr>
        <w:t xml:space="preserve">dná celková hodnota zem. </w:t>
      </w:r>
      <w:proofErr w:type="gramStart"/>
      <w:r w:rsidR="00C66AD0">
        <w:rPr>
          <w:rFonts w:ascii="Times New Roman" w:hAnsi="Times New Roman" w:cs="Times New Roman"/>
          <w:b/>
          <w:bCs/>
          <w:sz w:val="28"/>
          <w:szCs w:val="28"/>
        </w:rPr>
        <w:t>prvovýroby</w:t>
      </w:r>
      <w:proofErr w:type="gramEnd"/>
      <w:r w:rsidR="008B53E9">
        <w:rPr>
          <w:rFonts w:ascii="Times New Roman" w:hAnsi="Times New Roman" w:cs="Times New Roman"/>
          <w:b/>
          <w:bCs/>
          <w:sz w:val="28"/>
          <w:szCs w:val="28"/>
        </w:rPr>
        <w:t xml:space="preserve"> nižší než 118 8</w:t>
      </w:r>
      <w:r w:rsidRPr="00AC747B">
        <w:rPr>
          <w:rFonts w:ascii="Times New Roman" w:hAnsi="Times New Roman" w:cs="Times New Roman"/>
          <w:b/>
          <w:bCs/>
          <w:sz w:val="28"/>
          <w:szCs w:val="28"/>
        </w:rPr>
        <w:t>00,- Kč, ve výpočtu se dále nepokračuje a body nebudou uděleny.</w:t>
      </w:r>
    </w:p>
    <w:p w:rsidR="00F56866" w:rsidRDefault="00F56866" w:rsidP="00EF5DDC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866" w:rsidRDefault="00C66AD0" w:rsidP="00EF5DDC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="00F56866">
        <w:rPr>
          <w:rFonts w:ascii="Times New Roman" w:hAnsi="Times New Roman" w:cs="Times New Roman"/>
          <w:b/>
          <w:bCs/>
          <w:sz w:val="28"/>
          <w:szCs w:val="28"/>
        </w:rPr>
        <w:t>Specifikace příjmů a výnosů:</w:t>
      </w:r>
    </w:p>
    <w:p w:rsidR="00F56866" w:rsidRPr="00F56866" w:rsidRDefault="00F56866" w:rsidP="00F56866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Tabulka č. 2 Specifikace příjmů a celkových výnosů</w:t>
      </w:r>
    </w:p>
    <w:tbl>
      <w:tblPr>
        <w:tblStyle w:val="Mkatabulky"/>
        <w:tblW w:w="9322" w:type="dxa"/>
        <w:tblLook w:val="04A0"/>
      </w:tblPr>
      <w:tblGrid>
        <w:gridCol w:w="8188"/>
        <w:gridCol w:w="1134"/>
      </w:tblGrid>
      <w:tr w:rsidR="00AC747B" w:rsidRPr="00EF5DDC" w:rsidTr="00D72980">
        <w:tc>
          <w:tcPr>
            <w:tcW w:w="8188" w:type="dxa"/>
          </w:tcPr>
          <w:p w:rsidR="00AC747B" w:rsidRPr="00D87782" w:rsidRDefault="00AC747B" w:rsidP="00EF5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Specifikace celkových příjmů</w:t>
            </w:r>
            <w:r w:rsidR="00D87782" w:rsidRPr="00D87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/výnosů</w:t>
            </w:r>
          </w:p>
        </w:tc>
        <w:tc>
          <w:tcPr>
            <w:tcW w:w="1134" w:type="dxa"/>
          </w:tcPr>
          <w:p w:rsidR="00AC747B" w:rsidRPr="00D87782" w:rsidRDefault="00D87782" w:rsidP="00EF5D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7782">
              <w:rPr>
                <w:rFonts w:ascii="Times New Roman" w:hAnsi="Times New Roman" w:cs="Times New Roman"/>
                <w:i/>
              </w:rPr>
              <w:t>(</w:t>
            </w:r>
            <w:r w:rsidR="00EF5DDC" w:rsidRPr="00D87782">
              <w:rPr>
                <w:rFonts w:ascii="Times New Roman" w:hAnsi="Times New Roman" w:cs="Times New Roman"/>
                <w:i/>
              </w:rPr>
              <w:t>tis. Kč</w:t>
            </w:r>
            <w:r w:rsidRPr="00D87782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C747B" w:rsidRPr="00EF5DDC" w:rsidTr="00D72980">
        <w:tc>
          <w:tcPr>
            <w:tcW w:w="8188" w:type="dxa"/>
          </w:tcPr>
          <w:p w:rsidR="00AC747B" w:rsidRPr="00EF5DDC" w:rsidRDefault="00D87782" w:rsidP="001F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Příjmy ze závislé činnosti </w:t>
            </w:r>
            <w:r w:rsidR="00AC747B" w:rsidRPr="00EF5DDC">
              <w:rPr>
                <w:rFonts w:ascii="Times New Roman" w:hAnsi="Times New Roman" w:cs="Times New Roman"/>
                <w:sz w:val="24"/>
                <w:szCs w:val="24"/>
              </w:rPr>
              <w:t>(§ 6</w:t>
            </w:r>
            <w:r w:rsidR="005E65D3">
              <w:rPr>
                <w:rFonts w:ascii="Times New Roman" w:hAnsi="Times New Roman" w:cs="Times New Roman"/>
                <w:sz w:val="24"/>
                <w:szCs w:val="24"/>
              </w:rPr>
              <w:t xml:space="preserve"> zákona č. 586</w:t>
            </w:r>
            <w:r w:rsidR="001F0BF0">
              <w:rPr>
                <w:rFonts w:ascii="Times New Roman" w:hAnsi="Times New Roman" w:cs="Times New Roman"/>
                <w:sz w:val="24"/>
                <w:szCs w:val="24"/>
              </w:rPr>
              <w:t>/1992 Sb., o daních z příjmů</w:t>
            </w:r>
            <w:r w:rsidR="00AC747B" w:rsidRPr="00EF5D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EF5DDC" w:rsidTr="00D72980">
        <w:tc>
          <w:tcPr>
            <w:tcW w:w="8188" w:type="dxa"/>
          </w:tcPr>
          <w:p w:rsidR="00AC747B" w:rsidRPr="00EF5DDC" w:rsidRDefault="00D87782" w:rsidP="00D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Příjmy ze </w:t>
            </w:r>
            <w:r w:rsidR="009D2EDF" w:rsidRPr="009D2EDF">
              <w:rPr>
                <w:rFonts w:ascii="Times New Roman" w:hAnsi="Times New Roman" w:cs="Times New Roman"/>
                <w:sz w:val="24"/>
                <w:szCs w:val="24"/>
              </w:rPr>
              <w:t>samostatné</w:t>
            </w:r>
            <w:r w:rsidR="009D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7B" w:rsidRPr="00EF5DDC">
              <w:rPr>
                <w:rFonts w:ascii="Times New Roman" w:hAnsi="Times New Roman" w:cs="Times New Roman"/>
                <w:sz w:val="24"/>
                <w:szCs w:val="24"/>
              </w:rPr>
              <w:t>činnosti (§ 7</w:t>
            </w:r>
            <w:r w:rsidR="001F0BF0">
              <w:rPr>
                <w:rFonts w:ascii="Times New Roman" w:hAnsi="Times New Roman" w:cs="Times New Roman"/>
                <w:sz w:val="24"/>
                <w:szCs w:val="24"/>
              </w:rPr>
              <w:t xml:space="preserve"> zákona č. 586/1992 Sb., o daních z příjmů</w:t>
            </w:r>
            <w:r w:rsidR="00AC747B" w:rsidRPr="00EF5D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D87782" w:rsidRPr="00EF5DDC" w:rsidTr="00D72980">
        <w:tc>
          <w:tcPr>
            <w:tcW w:w="8188" w:type="dxa"/>
          </w:tcPr>
          <w:p w:rsidR="00D87782" w:rsidRDefault="00D87782" w:rsidP="00D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výnosy z podnikání</w:t>
            </w:r>
          </w:p>
        </w:tc>
        <w:tc>
          <w:tcPr>
            <w:tcW w:w="1134" w:type="dxa"/>
          </w:tcPr>
          <w:p w:rsidR="00D87782" w:rsidRPr="00EF5DDC" w:rsidRDefault="00D87782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EF5DDC" w:rsidTr="00D72980">
        <w:tc>
          <w:tcPr>
            <w:tcW w:w="8188" w:type="dxa"/>
          </w:tcPr>
          <w:p w:rsidR="00AC747B" w:rsidRPr="00EF5DDC" w:rsidRDefault="00D87782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Příjmy + V</w:t>
            </w:r>
            <w:r w:rsidR="009D2EDF" w:rsidRPr="009D2EDF">
              <w:rPr>
                <w:rFonts w:ascii="Times New Roman" w:hAnsi="Times New Roman" w:cs="Times New Roman"/>
                <w:b/>
                <w:bCs/>
                <w:iCs/>
              </w:rPr>
              <w:t>ýnosy</w:t>
            </w:r>
            <w:r w:rsidR="005E04C3">
              <w:rPr>
                <w:rFonts w:ascii="Times New Roman" w:hAnsi="Times New Roman" w:cs="Times New Roman"/>
                <w:b/>
                <w:bCs/>
                <w:iCs/>
              </w:rPr>
              <w:t xml:space="preserve"> celkem</w:t>
            </w:r>
          </w:p>
        </w:tc>
        <w:tc>
          <w:tcPr>
            <w:tcW w:w="1134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D87782" w:rsidRDefault="00D87782" w:rsidP="00EF5DDC">
      <w:pPr>
        <w:pStyle w:val="Default"/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D87782">
        <w:rPr>
          <w:rFonts w:ascii="Times New Roman" w:hAnsi="Times New Roman" w:cs="Times New Roman"/>
          <w:bCs/>
          <w:iCs/>
        </w:rPr>
        <w:t>Příjmy se uvádí před zdaněním (např. v případě závislé činnosti se jedná o hrubý příjem). Celkové výnosy z podnikání se uvádí jako výnosy celkem za účtovou třídu 6 – Výnosy).</w:t>
      </w:r>
    </w:p>
    <w:p w:rsidR="00F729B2" w:rsidRDefault="00F729B2" w:rsidP="00EF5DDC">
      <w:pPr>
        <w:pStyle w:val="Default"/>
        <w:spacing w:before="120" w:after="120"/>
        <w:jc w:val="both"/>
        <w:rPr>
          <w:rFonts w:ascii="Times New Roman" w:hAnsi="Times New Roman" w:cs="Times New Roman"/>
          <w:bCs/>
          <w:iCs/>
        </w:rPr>
      </w:pPr>
    </w:p>
    <w:p w:rsidR="00D72980" w:rsidRDefault="00C66AD0" w:rsidP="00EF5DDC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3) </w:t>
      </w:r>
      <w:r w:rsidR="00F729B2" w:rsidRPr="00F729B2">
        <w:rPr>
          <w:rFonts w:ascii="Times New Roman" w:hAnsi="Times New Roman" w:cs="Times New Roman"/>
          <w:b/>
          <w:bCs/>
          <w:iCs/>
          <w:sz w:val="28"/>
          <w:szCs w:val="28"/>
        </w:rPr>
        <w:t>Specifikace příjmů z bioplynové stanice:</w:t>
      </w:r>
    </w:p>
    <w:p w:rsidR="00D72980" w:rsidRPr="00D72980" w:rsidRDefault="00D72980" w:rsidP="00EF5DDC">
      <w:pPr>
        <w:pStyle w:val="Default"/>
        <w:spacing w:before="120" w:after="1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Pokud žadatel vykazuje příjmy z bioplynové stanice, vyplní</w:t>
      </w:r>
      <w:r w:rsidR="002B4C4E">
        <w:rPr>
          <w:rFonts w:ascii="Times New Roman" w:hAnsi="Times New Roman" w:cs="Times New Roman"/>
          <w:bCs/>
          <w:iCs/>
        </w:rPr>
        <w:t xml:space="preserve"> t</w:t>
      </w:r>
      <w:r>
        <w:rPr>
          <w:rFonts w:ascii="Times New Roman" w:hAnsi="Times New Roman" w:cs="Times New Roman"/>
          <w:bCs/>
          <w:iCs/>
        </w:rPr>
        <w:t>abulku č. 3:</w:t>
      </w:r>
    </w:p>
    <w:p w:rsidR="00D87782" w:rsidRDefault="00F729B2" w:rsidP="00D72980">
      <w:pPr>
        <w:pStyle w:val="Default"/>
        <w:spacing w:before="1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Tabulka č. 3 Specifikace výnosů z bioplynové stanice</w:t>
      </w:r>
    </w:p>
    <w:tbl>
      <w:tblPr>
        <w:tblStyle w:val="Mkatabulky"/>
        <w:tblW w:w="9322" w:type="dxa"/>
        <w:tblLook w:val="04A0"/>
      </w:tblPr>
      <w:tblGrid>
        <w:gridCol w:w="1842"/>
        <w:gridCol w:w="1842"/>
        <w:gridCol w:w="3370"/>
        <w:gridCol w:w="1134"/>
        <w:gridCol w:w="1134"/>
      </w:tblGrid>
      <w:tr w:rsidR="00F729B2" w:rsidTr="00C66AD0">
        <w:tc>
          <w:tcPr>
            <w:tcW w:w="1842" w:type="dxa"/>
          </w:tcPr>
          <w:p w:rsidR="00D72980" w:rsidRDefault="00D72980" w:rsidP="00F729B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729B2" w:rsidRPr="00D72980" w:rsidRDefault="00F729B2" w:rsidP="00D729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980">
              <w:rPr>
                <w:rFonts w:ascii="Times New Roman" w:hAnsi="Times New Roman" w:cs="Times New Roman"/>
                <w:b/>
                <w:bCs/>
                <w:i/>
                <w:iCs/>
              </w:rPr>
              <w:t>Syntetický účet</w:t>
            </w:r>
          </w:p>
        </w:tc>
        <w:tc>
          <w:tcPr>
            <w:tcW w:w="1842" w:type="dxa"/>
          </w:tcPr>
          <w:p w:rsidR="00D72980" w:rsidRDefault="00D72980" w:rsidP="00F729B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729B2" w:rsidRPr="00D72980" w:rsidRDefault="00F729B2" w:rsidP="00D729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980">
              <w:rPr>
                <w:rFonts w:ascii="Times New Roman" w:hAnsi="Times New Roman" w:cs="Times New Roman"/>
                <w:b/>
                <w:bCs/>
                <w:i/>
                <w:iCs/>
              </w:rPr>
              <w:t>Analytický účet</w:t>
            </w:r>
          </w:p>
        </w:tc>
        <w:tc>
          <w:tcPr>
            <w:tcW w:w="3370" w:type="dxa"/>
          </w:tcPr>
          <w:p w:rsidR="00D72980" w:rsidRDefault="00D72980" w:rsidP="00D729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729B2" w:rsidRPr="00D72980" w:rsidRDefault="00F729B2" w:rsidP="00D729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980">
              <w:rPr>
                <w:rFonts w:ascii="Times New Roman" w:hAnsi="Times New Roman" w:cs="Times New Roman"/>
                <w:b/>
                <w:bCs/>
                <w:i/>
                <w:iCs/>
              </w:rPr>
              <w:t>Specifikace</w:t>
            </w:r>
          </w:p>
        </w:tc>
        <w:tc>
          <w:tcPr>
            <w:tcW w:w="1134" w:type="dxa"/>
          </w:tcPr>
          <w:p w:rsidR="00F729B2" w:rsidRPr="00D72980" w:rsidRDefault="00F729B2" w:rsidP="00D729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980">
              <w:rPr>
                <w:rFonts w:ascii="Times New Roman" w:hAnsi="Times New Roman" w:cs="Times New Roman"/>
                <w:b/>
                <w:bCs/>
                <w:i/>
                <w:iCs/>
              </w:rPr>
              <w:t>Obrat MD</w:t>
            </w:r>
          </w:p>
          <w:p w:rsidR="00F729B2" w:rsidRPr="00D72980" w:rsidRDefault="00F729B2" w:rsidP="00D729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980">
              <w:rPr>
                <w:rFonts w:ascii="Times New Roman" w:hAnsi="Times New Roman" w:cs="Times New Roman"/>
                <w:b/>
                <w:bCs/>
                <w:i/>
                <w:iCs/>
              </w:rPr>
              <w:t>(tis Kč)</w:t>
            </w:r>
          </w:p>
        </w:tc>
        <w:tc>
          <w:tcPr>
            <w:tcW w:w="1134" w:type="dxa"/>
          </w:tcPr>
          <w:p w:rsidR="00F729B2" w:rsidRPr="00D72980" w:rsidRDefault="00F729B2" w:rsidP="00D729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980">
              <w:rPr>
                <w:rFonts w:ascii="Times New Roman" w:hAnsi="Times New Roman" w:cs="Times New Roman"/>
                <w:b/>
                <w:bCs/>
                <w:i/>
                <w:iCs/>
              </w:rPr>
              <w:t>Obrat Dal</w:t>
            </w:r>
          </w:p>
          <w:p w:rsidR="00F729B2" w:rsidRPr="00D72980" w:rsidRDefault="00F729B2" w:rsidP="00D729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2980">
              <w:rPr>
                <w:rFonts w:ascii="Times New Roman" w:hAnsi="Times New Roman" w:cs="Times New Roman"/>
                <w:b/>
                <w:bCs/>
                <w:i/>
                <w:iCs/>
              </w:rPr>
              <w:t>(tis Kč)</w:t>
            </w:r>
          </w:p>
        </w:tc>
      </w:tr>
      <w:tr w:rsidR="00F729B2" w:rsidTr="00C66AD0">
        <w:tc>
          <w:tcPr>
            <w:tcW w:w="1842" w:type="dxa"/>
          </w:tcPr>
          <w:p w:rsidR="00F729B2" w:rsidRDefault="00F729B2" w:rsidP="00F729B2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F729B2" w:rsidRDefault="00F729B2" w:rsidP="00F729B2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0" w:type="dxa"/>
          </w:tcPr>
          <w:p w:rsidR="00F729B2" w:rsidRDefault="00D72980" w:rsidP="00F729B2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Výnosy z provozu bioplynové stanice</w:t>
            </w:r>
          </w:p>
        </w:tc>
        <w:tc>
          <w:tcPr>
            <w:tcW w:w="1134" w:type="dxa"/>
          </w:tcPr>
          <w:p w:rsidR="00F729B2" w:rsidRDefault="00F729B2" w:rsidP="00F729B2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F729B2" w:rsidRDefault="00F729B2" w:rsidP="00F729B2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B4C4E" w:rsidTr="007561A2">
        <w:tc>
          <w:tcPr>
            <w:tcW w:w="7054" w:type="dxa"/>
            <w:gridSpan w:val="3"/>
          </w:tcPr>
          <w:p w:rsidR="002B4C4E" w:rsidRPr="00D72980" w:rsidRDefault="002B4C4E" w:rsidP="00F729B2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Výnosy z provozu bioplynové stanice </w:t>
            </w:r>
            <w:r>
              <w:rPr>
                <w:rFonts w:ascii="Times New Roman" w:hAnsi="Times New Roman" w:cs="Times New Roman"/>
                <w:bCs/>
                <w:iCs/>
              </w:rPr>
              <w:t>(obrat Dal – obrat MD)</w:t>
            </w:r>
          </w:p>
        </w:tc>
        <w:tc>
          <w:tcPr>
            <w:tcW w:w="2268" w:type="dxa"/>
            <w:gridSpan w:val="2"/>
          </w:tcPr>
          <w:p w:rsidR="002B4C4E" w:rsidRDefault="002B4C4E" w:rsidP="00F729B2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F729B2" w:rsidRPr="00D87782" w:rsidRDefault="00F729B2" w:rsidP="00F729B2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:rsidR="00D72980" w:rsidRDefault="00D72980" w:rsidP="00D72980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2980" w:rsidRDefault="00234638" w:rsidP="00D72980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Výpočet podílu příjmů ze </w:t>
      </w:r>
      <w:r w:rsidR="00EF5DDC" w:rsidRPr="00EF5DDC">
        <w:rPr>
          <w:rFonts w:ascii="Times New Roman" w:hAnsi="Times New Roman" w:cs="Times New Roman"/>
          <w:b/>
          <w:bCs/>
          <w:iCs/>
          <w:sz w:val="28"/>
          <w:szCs w:val="28"/>
        </w:rPr>
        <w:t>zemědělské prvovýroby</w:t>
      </w:r>
      <w:r w:rsidR="00D7298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72980" w:rsidRDefault="00D72980" w:rsidP="00D72980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2EFC" w:rsidRPr="00D72980" w:rsidRDefault="00D72980" w:rsidP="00D72980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                </w:t>
      </w:r>
      <w:r w:rsidRPr="00D72980">
        <w:rPr>
          <w:rFonts w:ascii="Times New Roman" w:hAnsi="Times New Roman" w:cs="Times New Roman"/>
          <w:bCs/>
          <w:i/>
          <w:iCs/>
          <w:sz w:val="22"/>
          <w:szCs w:val="22"/>
          <w:u w:val="single"/>
        </w:rPr>
        <w:t>Zemědělská prvovýroba celkem</w:t>
      </w:r>
      <w:r w:rsidRPr="00D72980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____________________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___________</w:t>
      </w:r>
      <w:r w:rsidRPr="00D72980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     </w:t>
      </w:r>
    </w:p>
    <w:p w:rsidR="00151387" w:rsidRDefault="00D72980" w:rsidP="00D72980">
      <w:pPr>
        <w:spacing w:after="120"/>
        <w:rPr>
          <w:rFonts w:ascii="Times New Roman" w:hAnsi="Times New Roman" w:cs="Times New Roman"/>
          <w:i/>
        </w:rPr>
      </w:pPr>
      <w:r w:rsidRPr="00D72980">
        <w:rPr>
          <w:rFonts w:ascii="Times New Roman" w:hAnsi="Times New Roman" w:cs="Times New Roman"/>
          <w:i/>
        </w:rPr>
        <w:t>Příjmy+Výnosy celkem-Výnosy z provozu</w:t>
      </w:r>
      <w:r w:rsidR="00631A7C">
        <w:rPr>
          <w:rFonts w:ascii="Times New Roman" w:hAnsi="Times New Roman" w:cs="Times New Roman"/>
          <w:i/>
        </w:rPr>
        <w:t xml:space="preserve"> </w:t>
      </w:r>
      <w:proofErr w:type="spellStart"/>
      <w:r w:rsidR="00631A7C">
        <w:rPr>
          <w:rFonts w:ascii="Times New Roman" w:hAnsi="Times New Roman" w:cs="Times New Roman"/>
          <w:i/>
        </w:rPr>
        <w:t>biopl.stanice</w:t>
      </w:r>
      <w:proofErr w:type="spellEnd"/>
      <w:r w:rsidR="00631A7C">
        <w:rPr>
          <w:rFonts w:ascii="Times New Roman" w:hAnsi="Times New Roman" w:cs="Times New Roman"/>
          <w:i/>
        </w:rPr>
        <w:t xml:space="preserve">+Náklady ze </w:t>
      </w:r>
      <w:proofErr w:type="gramStart"/>
      <w:r w:rsidR="00631A7C">
        <w:rPr>
          <w:rFonts w:ascii="Times New Roman" w:hAnsi="Times New Roman" w:cs="Times New Roman"/>
          <w:i/>
        </w:rPr>
        <w:t>zem</w:t>
      </w:r>
      <w:proofErr w:type="gramEnd"/>
      <w:r w:rsidR="00631A7C">
        <w:rPr>
          <w:rFonts w:ascii="Times New Roman" w:hAnsi="Times New Roman" w:cs="Times New Roman"/>
          <w:i/>
        </w:rPr>
        <w:t>. p</w:t>
      </w:r>
      <w:r w:rsidRPr="00D72980">
        <w:rPr>
          <w:rFonts w:ascii="Times New Roman" w:hAnsi="Times New Roman" w:cs="Times New Roman"/>
          <w:i/>
        </w:rPr>
        <w:t>rvovýroby celkem</w:t>
      </w:r>
      <w:r>
        <w:rPr>
          <w:rFonts w:ascii="Times New Roman" w:hAnsi="Times New Roman" w:cs="Times New Roman"/>
          <w:i/>
        </w:rPr>
        <w:t xml:space="preserve"> </w:t>
      </w:r>
      <w:r w:rsidR="00631A7C">
        <w:rPr>
          <w:rFonts w:ascii="Times New Roman" w:hAnsi="Times New Roman" w:cs="Times New Roman"/>
          <w:i/>
        </w:rPr>
        <w:t>(</w:t>
      </w:r>
      <w:r w:rsidRPr="00D72980">
        <w:rPr>
          <w:rFonts w:ascii="Times New Roman" w:hAnsi="Times New Roman" w:cs="Times New Roman"/>
          <w:i/>
        </w:rPr>
        <w:t>%)</w:t>
      </w:r>
    </w:p>
    <w:p w:rsidR="00702EFC" w:rsidRDefault="00702EFC" w:rsidP="00D72980">
      <w:pPr>
        <w:spacing w:after="120"/>
        <w:rPr>
          <w:rFonts w:ascii="Times New Roman" w:hAnsi="Times New Roman" w:cs="Times New Roman"/>
          <w:i/>
        </w:rPr>
      </w:pPr>
    </w:p>
    <w:p w:rsidR="00702EFC" w:rsidRDefault="00702EFC" w:rsidP="00D72980">
      <w:pPr>
        <w:spacing w:after="120"/>
        <w:rPr>
          <w:rFonts w:ascii="Times New Roman" w:hAnsi="Times New Roman" w:cs="Times New Roman"/>
          <w:i/>
        </w:rPr>
      </w:pPr>
    </w:p>
    <w:p w:rsidR="00702EFC" w:rsidRDefault="00702EFC" w:rsidP="00D72980">
      <w:pPr>
        <w:spacing w:after="120"/>
        <w:rPr>
          <w:rFonts w:ascii="Times New Roman" w:hAnsi="Times New Roman" w:cs="Times New Roman"/>
          <w:i/>
        </w:rPr>
      </w:pPr>
    </w:p>
    <w:p w:rsidR="00702EFC" w:rsidRPr="00D72980" w:rsidRDefault="00702EFC" w:rsidP="00D72980">
      <w:pPr>
        <w:spacing w:after="120"/>
        <w:rPr>
          <w:rFonts w:ascii="Times New Roman" w:hAnsi="Times New Roman" w:cs="Times New Roman"/>
          <w:i/>
        </w:rPr>
      </w:pPr>
    </w:p>
    <w:sectPr w:rsidR="00702EFC" w:rsidRPr="00D72980" w:rsidSect="00C66AD0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57" w:rsidRDefault="002B7457" w:rsidP="002425C6">
      <w:pPr>
        <w:spacing w:after="0" w:line="240" w:lineRule="auto"/>
      </w:pPr>
      <w:r>
        <w:separator/>
      </w:r>
    </w:p>
  </w:endnote>
  <w:endnote w:type="continuationSeparator" w:id="0">
    <w:p w:rsidR="002B7457" w:rsidRDefault="002B7457" w:rsidP="002425C6">
      <w:pPr>
        <w:spacing w:after="0" w:line="240" w:lineRule="auto"/>
      </w:pPr>
      <w:r>
        <w:continuationSeparator/>
      </w:r>
    </w:p>
  </w:endnote>
  <w:endnote w:id="1">
    <w:p w:rsidR="00702EFC" w:rsidRPr="002425C6" w:rsidRDefault="00702EFC" w:rsidP="00702EFC">
      <w:pPr>
        <w:pStyle w:val="Textvysvtlivek"/>
        <w:jc w:val="both"/>
        <w:rPr>
          <w:sz w:val="22"/>
          <w:szCs w:val="22"/>
        </w:rPr>
      </w:pPr>
      <w:r>
        <w:rPr>
          <w:rStyle w:val="Odkaznavysvtlivky"/>
        </w:rPr>
        <w:endnoteRef/>
      </w:r>
      <w:r>
        <w:t xml:space="preserve"> </w:t>
      </w:r>
      <w:r w:rsidRPr="002425C6">
        <w:rPr>
          <w:b/>
          <w:sz w:val="22"/>
          <w:szCs w:val="22"/>
        </w:rPr>
        <w:t xml:space="preserve">Zemědělská prvovýroba </w:t>
      </w:r>
      <w:r>
        <w:rPr>
          <w:b/>
          <w:sz w:val="22"/>
          <w:szCs w:val="22"/>
        </w:rPr>
        <w:t xml:space="preserve">pro účely prokázání příjmů ze zemědělské prvovýroby </w:t>
      </w:r>
      <w:r w:rsidRPr="002425C6">
        <w:rPr>
          <w:b/>
          <w:sz w:val="22"/>
          <w:szCs w:val="22"/>
        </w:rPr>
        <w:t>zahrnuje:</w:t>
      </w:r>
    </w:p>
    <w:p w:rsidR="00702EFC" w:rsidRDefault="00702EFC" w:rsidP="00702EFC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rostlinnou výrobu včetně chmelařství, ovocnářství, vinařství, pěstování zeleniny, hub, okrasných květin, dřevin, léčivých a aromatických rostlin</w:t>
      </w:r>
    </w:p>
    <w:p w:rsidR="00702EFC" w:rsidRDefault="00702EFC" w:rsidP="00702EFC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živočišnou výrobu, tj. chov hospodářských a jiných zvířat a živočichů za účelem výroby potravin pro lidskou výživu, surovin pro další využití či zpracování, chov hospodářských zvířat k tahu a chov sportovních a dostihových koní, s výjimkou chovu koní bez současného vlastnictví nebo nájmu zemědělské půdy</w:t>
      </w:r>
    </w:p>
    <w:p w:rsidR="00702EFC" w:rsidRDefault="00702EFC" w:rsidP="00702EFC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prodej, úprava produktu k prvnímu prodeji a zpracování vlastní produkce ze zemědělské výroby (zpracování vlastního masa, mléka apod.)</w:t>
      </w:r>
    </w:p>
    <w:p w:rsidR="00702EFC" w:rsidRDefault="00702EFC" w:rsidP="00702EFC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výrobu školkařských výpěstků</w:t>
      </w:r>
    </w:p>
    <w:p w:rsidR="00702EFC" w:rsidRDefault="00702EFC" w:rsidP="00702EFC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produkci chovných a plemenných zvířat a jejich genetického potenciálu</w:t>
      </w:r>
    </w:p>
    <w:p w:rsidR="00702EFC" w:rsidRDefault="00702EFC" w:rsidP="00702EFC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výrobu osiv a sadby a genetického materiálu rostlin</w:t>
      </w:r>
    </w:p>
    <w:p w:rsidR="00702EFC" w:rsidRDefault="00702EFC" w:rsidP="00702EFC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provozní dotace (kromě dotací poskytovaných PGRLF, a.s. a vratky spotřební daně při nákupu nafty a bionafty – tzv. zelená nafta</w:t>
      </w:r>
    </w:p>
    <w:p w:rsidR="00702EFC" w:rsidRPr="002425C6" w:rsidRDefault="00702EFC" w:rsidP="00702EFC">
      <w:pPr>
        <w:pStyle w:val="Textvysvtlivek"/>
        <w:ind w:left="720"/>
        <w:jc w:val="both"/>
        <w:rPr>
          <w:sz w:val="22"/>
          <w:szCs w:val="22"/>
        </w:rPr>
      </w:pPr>
    </w:p>
    <w:p w:rsidR="00702EFC" w:rsidRDefault="00702EFC" w:rsidP="00702EFC">
      <w:pPr>
        <w:pStyle w:val="Textvysvtlivek"/>
        <w:jc w:val="both"/>
        <w:rPr>
          <w:b/>
          <w:sz w:val="22"/>
          <w:szCs w:val="22"/>
        </w:rPr>
      </w:pPr>
      <w:r w:rsidRPr="002425C6">
        <w:rPr>
          <w:b/>
          <w:sz w:val="22"/>
          <w:szCs w:val="22"/>
        </w:rPr>
        <w:t xml:space="preserve">Zemědělská prvovýroba </w:t>
      </w:r>
      <w:r>
        <w:rPr>
          <w:b/>
          <w:sz w:val="22"/>
          <w:szCs w:val="22"/>
        </w:rPr>
        <w:t xml:space="preserve">pro účely prokázání příjmů ze zemědělské prvovýroby </w:t>
      </w:r>
      <w:r w:rsidRPr="002425C6">
        <w:rPr>
          <w:b/>
          <w:sz w:val="22"/>
          <w:szCs w:val="22"/>
        </w:rPr>
        <w:t>nezahrnuje:</w:t>
      </w:r>
    </w:p>
    <w:p w:rsidR="00702EFC" w:rsidRPr="002425C6" w:rsidRDefault="00702EFC" w:rsidP="00702EFC">
      <w:pPr>
        <w:pStyle w:val="Textvysvtlivek"/>
        <w:jc w:val="both"/>
        <w:rPr>
          <w:sz w:val="22"/>
          <w:szCs w:val="22"/>
        </w:rPr>
      </w:pPr>
    </w:p>
    <w:p w:rsidR="00702EFC" w:rsidRDefault="00702EFC" w:rsidP="00702EFC">
      <w:pPr>
        <w:pStyle w:val="Textvysvtlivek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prodej, úpravu a </w:t>
      </w:r>
      <w:proofErr w:type="gramStart"/>
      <w:r>
        <w:rPr>
          <w:sz w:val="22"/>
          <w:szCs w:val="22"/>
        </w:rPr>
        <w:t>zpracování</w:t>
      </w:r>
      <w:proofErr w:type="gramEnd"/>
      <w:r>
        <w:rPr>
          <w:sz w:val="22"/>
          <w:szCs w:val="22"/>
        </w:rPr>
        <w:t xml:space="preserve"> surovin, které nepocházejí z vlastní zemědělské produkce</w:t>
      </w:r>
    </w:p>
    <w:p w:rsidR="00702EFC" w:rsidRDefault="00702EFC" w:rsidP="00702EFC">
      <w:pPr>
        <w:pStyle w:val="Textvysvtlivek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poskytování prací, výkonů nebo služeb, které souvisejí se zemědělskou výrobou a při kterých se využijí prostředky nebo zařízení sloužící zemědělskému podnikateli k zemědělské výrobě</w:t>
      </w:r>
    </w:p>
    <w:p w:rsidR="00702EFC" w:rsidRDefault="00702EFC" w:rsidP="00702EFC">
      <w:pPr>
        <w:pStyle w:val="Textvysvtlivek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hospodaření na lesních pozemcích vlastních nebo pronajatých v souladu s lesním hospodářským plánem, tj. obnova, ochrana, výchova a těžba lesních porostů</w:t>
      </w:r>
    </w:p>
    <w:p w:rsidR="00702EFC" w:rsidRDefault="00702EFC" w:rsidP="00702EFC">
      <w:pPr>
        <w:pStyle w:val="Textvysvtlivek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chov ryb, rybolov a pěstování rostlin na vlastní nebo pronajaté vodní ploše</w:t>
      </w:r>
    </w:p>
    <w:p w:rsidR="00702EFC" w:rsidRDefault="00702EFC" w:rsidP="00702EFC">
      <w:pPr>
        <w:pStyle w:val="Textvysvtlivek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chov laboratorních, domácích a zoologických zvířat, dále krmení, lov a odchyt zvěře a odchov divokých zvířat. Do těchto skupin patří např. různé druhy zvířat pro laboratorní účely, dále akvarijní a terarijní živočichové, domácí a okrasné ptactvo, psi (včetně plemen ovčáckých, služebních a loveckých) a ostatní tržní domácí zvířata, lovná zvěř a zoologická zvířata.</w:t>
      </w:r>
    </w:p>
    <w:p w:rsidR="00702EFC" w:rsidRDefault="00702EFC" w:rsidP="00702EFC">
      <w:pPr>
        <w:pStyle w:val="Textvysvtlivek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investiční dotace, dotace poskytované PRGLF, a.s. a vratky spotřební daně při nákupu nafty a bionafty – tzv. zelená nafta</w:t>
      </w:r>
    </w:p>
    <w:p w:rsidR="00702EFC" w:rsidRDefault="00702EFC">
      <w:pPr>
        <w:pStyle w:val="Textvysvtlivek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57" w:rsidRDefault="002B7457" w:rsidP="002425C6">
      <w:pPr>
        <w:spacing w:after="0" w:line="240" w:lineRule="auto"/>
      </w:pPr>
      <w:r>
        <w:separator/>
      </w:r>
    </w:p>
  </w:footnote>
  <w:footnote w:type="continuationSeparator" w:id="0">
    <w:p w:rsidR="002B7457" w:rsidRDefault="002B7457" w:rsidP="002425C6">
      <w:pPr>
        <w:spacing w:after="0" w:line="240" w:lineRule="auto"/>
      </w:pPr>
      <w:r>
        <w:continuationSeparator/>
      </w:r>
    </w:p>
  </w:footnote>
  <w:footnote w:id="1">
    <w:p w:rsidR="00C66AD0" w:rsidRPr="002425C6" w:rsidRDefault="00C66AD0" w:rsidP="002425C6">
      <w:pPr>
        <w:pStyle w:val="Textpoznpodarou"/>
        <w:jc w:val="both"/>
        <w:rPr>
          <w:sz w:val="22"/>
          <w:szCs w:val="22"/>
        </w:rPr>
      </w:pPr>
      <w:r w:rsidRPr="002425C6">
        <w:rPr>
          <w:rStyle w:val="Znakapoznpodarou"/>
          <w:sz w:val="22"/>
          <w:szCs w:val="22"/>
        </w:rPr>
        <w:footnoteRef/>
      </w:r>
      <w:r w:rsidRPr="002425C6">
        <w:rPr>
          <w:sz w:val="22"/>
          <w:szCs w:val="22"/>
        </w:rPr>
        <w:t xml:space="preserve"> Účetně uzavřeným obdobím se rozumí účetní období, za které bylo podáno daňové přiznání.</w:t>
      </w:r>
    </w:p>
  </w:footnote>
  <w:footnote w:id="2">
    <w:p w:rsidR="00C66AD0" w:rsidRPr="002425C6" w:rsidRDefault="00C66AD0" w:rsidP="002425C6">
      <w:pPr>
        <w:pStyle w:val="Textpoznpodarou"/>
        <w:jc w:val="both"/>
        <w:rPr>
          <w:sz w:val="22"/>
          <w:szCs w:val="22"/>
        </w:rPr>
      </w:pPr>
      <w:r w:rsidRPr="002425C6">
        <w:rPr>
          <w:rStyle w:val="Znakapoznpodarou"/>
          <w:sz w:val="22"/>
          <w:szCs w:val="22"/>
        </w:rPr>
        <w:footnoteRef/>
      </w:r>
      <w:r w:rsidRPr="002425C6">
        <w:rPr>
          <w:sz w:val="22"/>
          <w:szCs w:val="22"/>
        </w:rPr>
        <w:t xml:space="preserve"> První a poslední den účetně uzavřeného období.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1A75"/>
    <w:multiLevelType w:val="hybridMultilevel"/>
    <w:tmpl w:val="D23E50B2"/>
    <w:lvl w:ilvl="0" w:tplc="2DE4E9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F5C"/>
    <w:rsid w:val="00151387"/>
    <w:rsid w:val="001F0BF0"/>
    <w:rsid w:val="00234638"/>
    <w:rsid w:val="002425C6"/>
    <w:rsid w:val="002A1F1D"/>
    <w:rsid w:val="002B4C4E"/>
    <w:rsid w:val="002B7457"/>
    <w:rsid w:val="003150A0"/>
    <w:rsid w:val="0036129D"/>
    <w:rsid w:val="003E0D83"/>
    <w:rsid w:val="00432471"/>
    <w:rsid w:val="00445F5C"/>
    <w:rsid w:val="004631C5"/>
    <w:rsid w:val="0047341C"/>
    <w:rsid w:val="00481719"/>
    <w:rsid w:val="004D1C1E"/>
    <w:rsid w:val="005E04C3"/>
    <w:rsid w:val="005E65D3"/>
    <w:rsid w:val="006041D2"/>
    <w:rsid w:val="0061795A"/>
    <w:rsid w:val="00631A7C"/>
    <w:rsid w:val="006C4223"/>
    <w:rsid w:val="00702EFC"/>
    <w:rsid w:val="007A6A45"/>
    <w:rsid w:val="008108E5"/>
    <w:rsid w:val="008843C7"/>
    <w:rsid w:val="008B53E9"/>
    <w:rsid w:val="008B5819"/>
    <w:rsid w:val="009105BB"/>
    <w:rsid w:val="009652BE"/>
    <w:rsid w:val="009D2EDF"/>
    <w:rsid w:val="00A44928"/>
    <w:rsid w:val="00AC747B"/>
    <w:rsid w:val="00B54312"/>
    <w:rsid w:val="00B607EA"/>
    <w:rsid w:val="00B75D90"/>
    <w:rsid w:val="00BF6741"/>
    <w:rsid w:val="00C221C1"/>
    <w:rsid w:val="00C66AD0"/>
    <w:rsid w:val="00CC0FB4"/>
    <w:rsid w:val="00D72980"/>
    <w:rsid w:val="00D74185"/>
    <w:rsid w:val="00D87782"/>
    <w:rsid w:val="00DB0BC7"/>
    <w:rsid w:val="00DE3C2A"/>
    <w:rsid w:val="00EF5DDC"/>
    <w:rsid w:val="00F320F3"/>
    <w:rsid w:val="00F56866"/>
    <w:rsid w:val="00F729B2"/>
    <w:rsid w:val="00FD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4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25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25C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2425C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25C6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1F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BF0"/>
  </w:style>
  <w:style w:type="paragraph" w:styleId="Zpat">
    <w:name w:val="footer"/>
    <w:basedOn w:val="Normln"/>
    <w:link w:val="ZpatChar"/>
    <w:uiPriority w:val="99"/>
    <w:semiHidden/>
    <w:unhideWhenUsed/>
    <w:rsid w:val="001F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0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4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25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25C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25C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25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0287-7F51-4294-901B-8C7DA924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</dc:creator>
  <cp:lastModifiedBy>MAS</cp:lastModifiedBy>
  <cp:revision>2</cp:revision>
  <dcterms:created xsi:type="dcterms:W3CDTF">2018-01-04T12:09:00Z</dcterms:created>
  <dcterms:modified xsi:type="dcterms:W3CDTF">2018-01-04T12:09:00Z</dcterms:modified>
</cp:coreProperties>
</file>